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95B">
      <w:pPr>
        <w:shd w:val="clear" w:color="auto" w:fill="FFFFFF"/>
      </w:pPr>
      <w:r>
        <w:rPr>
          <w:b/>
          <w:bCs/>
          <w:color w:val="232323"/>
          <w:spacing w:val="-18"/>
          <w:sz w:val="37"/>
          <w:szCs w:val="37"/>
        </w:rPr>
        <w:t>Name</w:t>
      </w:r>
    </w:p>
    <w:p w:rsidR="00000000" w:rsidRDefault="0017395B">
      <w:pPr>
        <w:shd w:val="clear" w:color="auto" w:fill="FFFFFF"/>
      </w:pPr>
      <w:r>
        <w:br w:type="column"/>
      </w:r>
      <w:r>
        <w:rPr>
          <w:b/>
          <w:bCs/>
          <w:color w:val="232323"/>
          <w:spacing w:val="-12"/>
          <w:sz w:val="37"/>
          <w:szCs w:val="37"/>
        </w:rPr>
        <w:lastRenderedPageBreak/>
        <w:t>Hour</w:t>
      </w:r>
    </w:p>
    <w:p w:rsidR="00000000" w:rsidRDefault="0017395B">
      <w:pPr>
        <w:shd w:val="clear" w:color="auto" w:fill="FFFFFF"/>
        <w:sectPr w:rsidR="00000000">
          <w:type w:val="continuous"/>
          <w:pgSz w:w="12240" w:h="15840"/>
          <w:pgMar w:top="1440" w:right="3115" w:bottom="360" w:left="1891" w:header="720" w:footer="720" w:gutter="0"/>
          <w:cols w:num="2" w:space="720" w:equalWidth="0">
            <w:col w:w="945" w:space="5462"/>
            <w:col w:w="825"/>
          </w:cols>
          <w:noEndnote/>
        </w:sectPr>
      </w:pPr>
    </w:p>
    <w:p w:rsidR="00000000" w:rsidRDefault="0017395B">
      <w:pPr>
        <w:shd w:val="clear" w:color="auto" w:fill="FFFFFF"/>
        <w:spacing w:before="259"/>
        <w:ind w:right="10"/>
        <w:jc w:val="center"/>
      </w:pPr>
      <w:r>
        <w:rPr>
          <w:b/>
          <w:bCs/>
          <w:color w:val="232323"/>
          <w:spacing w:val="-5"/>
          <w:sz w:val="37"/>
          <w:szCs w:val="37"/>
          <w:u w:val="single"/>
        </w:rPr>
        <w:lastRenderedPageBreak/>
        <w:t>Atomic Structure Worksheet</w:t>
      </w:r>
    </w:p>
    <w:p w:rsidR="00000000" w:rsidRDefault="0017395B">
      <w:pPr>
        <w:shd w:val="clear" w:color="auto" w:fill="FFFFFF"/>
        <w:spacing w:before="278" w:line="269" w:lineRule="exact"/>
        <w:ind w:left="134" w:right="538"/>
      </w:pPr>
      <w:r>
        <w:rPr>
          <w:i/>
          <w:iCs/>
          <w:color w:val="000000"/>
          <w:spacing w:val="-5"/>
          <w:sz w:val="25"/>
          <w:szCs w:val="25"/>
        </w:rPr>
        <w:t xml:space="preserve">Fill in the blanks for the elements in this chart. For the purposes </w:t>
      </w:r>
      <w:r>
        <w:rPr>
          <w:i/>
          <w:iCs/>
          <w:color w:val="232323"/>
          <w:spacing w:val="-5"/>
          <w:sz w:val="25"/>
          <w:szCs w:val="25"/>
        </w:rPr>
        <w:t xml:space="preserve">of </w:t>
      </w:r>
      <w:r>
        <w:rPr>
          <w:i/>
          <w:iCs/>
          <w:color w:val="000000"/>
          <w:spacing w:val="-5"/>
          <w:sz w:val="25"/>
          <w:szCs w:val="25"/>
        </w:rPr>
        <w:t>this chart, round all atomic masses to the nearest whole number.</w:t>
      </w:r>
    </w:p>
    <w:p w:rsidR="00000000" w:rsidRDefault="0017395B">
      <w:pPr>
        <w:spacing w:after="27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1469"/>
        <w:gridCol w:w="1478"/>
        <w:gridCol w:w="1469"/>
        <w:gridCol w:w="1478"/>
        <w:gridCol w:w="14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232323"/>
                <w:spacing w:val="-1"/>
                <w:sz w:val="25"/>
                <w:szCs w:val="25"/>
              </w:rPr>
              <w:t>Element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spacing w:line="278" w:lineRule="exact"/>
              <w:ind w:left="34" w:right="14"/>
            </w:pPr>
            <w:r>
              <w:rPr>
                <w:color w:val="232323"/>
                <w:spacing w:val="1"/>
                <w:sz w:val="25"/>
                <w:szCs w:val="25"/>
              </w:rPr>
              <w:t xml:space="preserve">Number of </w:t>
            </w:r>
            <w:r>
              <w:rPr>
                <w:color w:val="232323"/>
                <w:spacing w:val="2"/>
                <w:sz w:val="25"/>
                <w:szCs w:val="25"/>
              </w:rPr>
              <w:t>Protons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spacing w:line="283" w:lineRule="exact"/>
              <w:ind w:left="34" w:right="19"/>
            </w:pPr>
            <w:r>
              <w:rPr>
                <w:color w:val="232323"/>
                <w:spacing w:val="1"/>
                <w:sz w:val="25"/>
                <w:szCs w:val="25"/>
              </w:rPr>
              <w:t xml:space="preserve">Number of </w:t>
            </w:r>
            <w:r>
              <w:rPr>
                <w:color w:val="232323"/>
                <w:spacing w:val="2"/>
                <w:sz w:val="25"/>
                <w:szCs w:val="25"/>
              </w:rPr>
              <w:t>Neutrons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spacing w:line="278" w:lineRule="exact"/>
              <w:ind w:left="29" w:right="14"/>
            </w:pPr>
            <w:r>
              <w:rPr>
                <w:color w:val="232323"/>
                <w:spacing w:val="1"/>
                <w:sz w:val="25"/>
                <w:szCs w:val="25"/>
              </w:rPr>
              <w:t xml:space="preserve">Number of </w:t>
            </w:r>
            <w:r>
              <w:rPr>
                <w:color w:val="232323"/>
                <w:spacing w:val="3"/>
                <w:sz w:val="25"/>
                <w:szCs w:val="25"/>
              </w:rPr>
              <w:t>Electrons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spacing w:line="278" w:lineRule="exact"/>
              <w:ind w:left="216" w:right="230"/>
            </w:pPr>
            <w:r>
              <w:rPr>
                <w:color w:val="232323"/>
                <w:spacing w:val="4"/>
                <w:sz w:val="25"/>
                <w:szCs w:val="25"/>
              </w:rPr>
              <w:t xml:space="preserve">Atomic </w:t>
            </w:r>
            <w:r>
              <w:rPr>
                <w:color w:val="232323"/>
                <w:spacing w:val="-4"/>
                <w:sz w:val="25"/>
                <w:szCs w:val="25"/>
              </w:rPr>
              <w:t>Mass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spacing w:line="278" w:lineRule="exact"/>
              <w:ind w:left="173" w:right="192"/>
            </w:pPr>
            <w:r>
              <w:rPr>
                <w:color w:val="232323"/>
                <w:spacing w:val="7"/>
                <w:sz w:val="25"/>
                <w:szCs w:val="25"/>
              </w:rPr>
              <w:t xml:space="preserve">Atomic </w:t>
            </w:r>
            <w:r>
              <w:rPr>
                <w:color w:val="232323"/>
                <w:sz w:val="25"/>
                <w:szCs w:val="25"/>
              </w:rPr>
              <w:t>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lithium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ind w:left="1128"/>
            </w:pPr>
            <w:r>
              <w:rPr>
                <w:color w:val="000000"/>
                <w:spacing w:val="-62"/>
                <w:sz w:val="25"/>
                <w:szCs w:val="25"/>
              </w:rPr>
              <w:t>**</w:t>
            </w:r>
            <w:r>
              <w:rPr>
                <w:rFonts w:eastAsia="Times New Roman" w:cs="Times New Roman"/>
                <w:color w:val="000000"/>
                <w:spacing w:val="-62"/>
                <w:sz w:val="25"/>
                <w:szCs w:val="25"/>
              </w:rPr>
              <w:t>»</w:t>
            </w:r>
            <w:r>
              <w:rPr>
                <w:rFonts w:eastAsia="Times New Roman"/>
                <w:color w:val="000000"/>
                <w:spacing w:val="-62"/>
                <w:sz w:val="25"/>
                <w:szCs w:val="2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2"/>
                <w:sz w:val="25"/>
                <w:szCs w:val="25"/>
              </w:rPr>
              <w:t>•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carbon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chlorine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5"/>
                <w:szCs w:val="25"/>
              </w:rPr>
              <w:t>silver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5"/>
                <w:szCs w:val="25"/>
              </w:rPr>
              <w:t>lead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5"/>
                <w:szCs w:val="25"/>
              </w:rPr>
              <w:t>calcium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>tantalum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radium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5"/>
                <w:szCs w:val="25"/>
              </w:rPr>
              <w:t>samarium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uranium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americium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5"/>
                <w:szCs w:val="25"/>
              </w:rPr>
              <w:t>lawrencium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5B">
            <w:pPr>
              <w:shd w:val="clear" w:color="auto" w:fill="FFFFFF"/>
            </w:pPr>
          </w:p>
        </w:tc>
      </w:tr>
    </w:tbl>
    <w:p w:rsidR="0017395B" w:rsidRDefault="0017395B"/>
    <w:sectPr w:rsidR="0017395B">
      <w:type w:val="continuous"/>
      <w:pgSz w:w="12240" w:h="15840"/>
      <w:pgMar w:top="1440" w:right="1613" w:bottom="360" w:left="17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7C2B"/>
    <w:rsid w:val="0017395B"/>
    <w:rsid w:val="0072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2008-10-09T01:48:00Z</dcterms:created>
  <dcterms:modified xsi:type="dcterms:W3CDTF">2008-10-09T01:48:00Z</dcterms:modified>
</cp:coreProperties>
</file>