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53" w:rsidRPr="00161653" w:rsidRDefault="001235EA" w:rsidP="00161653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</w:pPr>
      <w:r w:rsidRPr="001235EA">
        <w:rPr>
          <w:rFonts w:eastAsia="Times New Roman" w:cs="Courier New"/>
          <w:bCs w:val="0"/>
          <w:iCs w:val="0"/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1.95pt;margin-top:-26.2pt;width:49.75pt;height:53pt;flip:y;z-index:251661312" o:connectortype="straight"/>
        </w:pict>
      </w:r>
      <w:r w:rsidRPr="001235EA">
        <w:rPr>
          <w:rFonts w:eastAsia="Times New Roman" w:cs="Courier New"/>
          <w:bCs w:val="0"/>
          <w:iCs w:val="0"/>
          <w:noProof/>
          <w:color w:val="auto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95pt;margin-top:-26.2pt;width:49.75pt;height:56.3pt;z-index:251660288;mso-width-relative:margin;mso-height-relative:margin">
            <v:textbox style="mso-next-textbox:#_x0000_s1026">
              <w:txbxContent>
                <w:p w:rsidR="00161653" w:rsidRDefault="00161653"/>
                <w:p w:rsidR="00161653" w:rsidRPr="00161653" w:rsidRDefault="0016165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16165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="00161653" w:rsidRP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>Name _______________</w:t>
      </w:r>
      <w:r w:rsidR="00161653" w:rsidRP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 w:rsidRP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="00161653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</w:p>
    <w:p w:rsidR="00712840" w:rsidRPr="00712840" w:rsidRDefault="00712840" w:rsidP="0071284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</w:pPr>
      <w:r w:rsidRPr="00712840"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  <w:t>Atomic Development X-Word</w:t>
      </w:r>
    </w:p>
    <w:p w:rsidR="00712840" w:rsidRPr="00712840" w:rsidRDefault="00712840" w:rsidP="00712840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712840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262863" cy="6051665"/>
            <wp:effectExtent l="19050" t="0" r="4587" b="0"/>
            <wp:docPr id="1" name="Picture 1" descr="http://puzzlemaker.discoveryeducation.com/puzzles/38347xb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8347xby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87" cy="605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53" w:rsidRDefault="00161653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161653" w:rsidRDefault="00161653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161653" w:rsidRDefault="00161653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161653" w:rsidRDefault="00161653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161653" w:rsidRDefault="00161653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lastRenderedPageBreak/>
        <w:t>Across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3. First person to come up with the concept</w:t>
      </w:r>
      <w:r w:rsidR="00161653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 and</w:t>
      </w: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 </w:t>
      </w:r>
      <w:r w:rsidR="00161653">
        <w:rPr>
          <w:rFonts w:eastAsia="Times New Roman" w:cs="Courier New"/>
          <w:bCs w:val="0"/>
          <w:iCs w:val="0"/>
          <w:color w:val="auto"/>
          <w:sz w:val="24"/>
          <w:szCs w:val="24"/>
        </w:rPr>
        <w:t>term "</w:t>
      </w: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atom</w:t>
      </w:r>
      <w:r w:rsidR="00161653">
        <w:rPr>
          <w:rFonts w:eastAsia="Times New Roman" w:cs="Courier New"/>
          <w:bCs w:val="0"/>
          <w:iCs w:val="0"/>
          <w:color w:val="auto"/>
          <w:sz w:val="24"/>
          <w:szCs w:val="24"/>
        </w:rPr>
        <w:t>"</w:t>
      </w: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5. Atoms of the same element are ________.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6. Discovered the nucleus.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10. Discovered the exact charge of the electron using the Oil Drop Experiment.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12. Acronym for nothing is created or destroyed, just rearranged.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14. Mendeleev arranged the periodic table by increasing atomic___________.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15. Thompson used a piece of equipment called a ___________ _______ tube.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16. Developed the modern periodic table.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18. Developed the first periodic table.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Down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1. Atoms of different elements combine in whole number ratios to </w:t>
      </w:r>
      <w:hyperlink r:id="rId5" w:history="1">
        <w:r w:rsidRPr="00712840">
          <w:rPr>
            <w:rFonts w:eastAsia="Times New Roman" w:cs="Courier New"/>
            <w:bCs w:val="0"/>
            <w:iCs w:val="0"/>
            <w:color w:val="auto"/>
            <w:sz w:val="24"/>
            <w:szCs w:val="24"/>
          </w:rPr>
          <w:t>form</w:t>
        </w:r>
      </w:hyperlink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 ____________.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2. All matter is made of  tiny, indivisible particles called ___________.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3. Developed the first atomic theory.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4. Chemical _____________ involve the rearrangement of atoms.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7. Thompsons </w:t>
      </w:r>
      <w:hyperlink r:id="rId6" w:history="1">
        <w:r w:rsidRPr="00712840">
          <w:rPr>
            <w:rFonts w:eastAsia="Times New Roman" w:cs="Courier New"/>
            <w:bCs w:val="0"/>
            <w:iCs w:val="0"/>
            <w:color w:val="auto"/>
            <w:sz w:val="24"/>
            <w:szCs w:val="24"/>
          </w:rPr>
          <w:t>model</w:t>
        </w:r>
      </w:hyperlink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 is commonly referred to as ___________ _________.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9. Last name of the person who discovered the electron.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11. </w:t>
      </w:r>
      <w:hyperlink r:id="rId7" w:history="1">
        <w:r w:rsidRPr="00712840">
          <w:rPr>
            <w:rFonts w:eastAsia="Times New Roman" w:cs="Courier New"/>
            <w:bCs w:val="0"/>
            <w:iCs w:val="0"/>
            <w:color w:val="auto"/>
            <w:sz w:val="24"/>
            <w:szCs w:val="24"/>
          </w:rPr>
          <w:t>Greek</w:t>
        </w:r>
      </w:hyperlink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 for indivisible particles.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13. Discovered the nucleus.</w:t>
      </w:r>
    </w:p>
    <w:p w:rsidR="00712840" w:rsidRPr="00712840" w:rsidRDefault="00712840" w:rsidP="0071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712840">
        <w:rPr>
          <w:rFonts w:eastAsia="Times New Roman" w:cs="Courier New"/>
          <w:bCs w:val="0"/>
          <w:iCs w:val="0"/>
          <w:color w:val="auto"/>
          <w:sz w:val="24"/>
          <w:szCs w:val="24"/>
        </w:rPr>
        <w:t>17. Theorized that light can behave as a particle called a photon.</w:t>
      </w:r>
    </w:p>
    <w:p w:rsidR="00712840" w:rsidRPr="00712840" w:rsidRDefault="00712840" w:rsidP="00712840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712840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</w:p>
    <w:p w:rsidR="00712840" w:rsidRPr="00712840" w:rsidRDefault="00712840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</w:rPr>
      </w:pPr>
    </w:p>
    <w:sectPr w:rsidR="00712840" w:rsidRPr="00712840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712840"/>
    <w:rsid w:val="00022C79"/>
    <w:rsid w:val="000539BC"/>
    <w:rsid w:val="0009001B"/>
    <w:rsid w:val="001235EA"/>
    <w:rsid w:val="00161653"/>
    <w:rsid w:val="00182CAB"/>
    <w:rsid w:val="00661A84"/>
    <w:rsid w:val="00712840"/>
    <w:rsid w:val="00821A9A"/>
    <w:rsid w:val="008E61C3"/>
    <w:rsid w:val="009F2F9F"/>
    <w:rsid w:val="00A46D12"/>
    <w:rsid w:val="00E9006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712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840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40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28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8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5230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/code/BuildCrissCros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zzlemaker.discoveryeducation.com/code/BuildCrissCross.asp" TargetMode="External"/><Relationship Id="rId5" Type="http://schemas.openxmlformats.org/officeDocument/2006/relationships/hyperlink" Target="http://puzzlemaker.discoveryeducation.com/code/BuildCrissCross.as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2014-01-03T14:51:00Z</cp:lastPrinted>
  <dcterms:created xsi:type="dcterms:W3CDTF">2014-01-02T16:15:00Z</dcterms:created>
  <dcterms:modified xsi:type="dcterms:W3CDTF">2014-01-06T15:07:00Z</dcterms:modified>
</cp:coreProperties>
</file>